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6C78177" w:rsidR="000002FA" w:rsidRDefault="00C71671" w:rsidP="00C71671">
      <w:pPr>
        <w:pStyle w:val="Podnadpis"/>
        <w:tabs>
          <w:tab w:val="center" w:pos="4536"/>
          <w:tab w:val="left" w:pos="7742"/>
        </w:tabs>
        <w:spacing w:before="240"/>
        <w:jc w:val="left"/>
      </w:pPr>
      <w:r>
        <w:tab/>
      </w:r>
      <w:r>
        <w:tab/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923510C" w:rsidR="000002FA" w:rsidRPr="00AC5424" w:rsidRDefault="000002FA" w:rsidP="00AC5424">
      <w:pPr>
        <w:tabs>
          <w:tab w:val="left" w:pos="708"/>
          <w:tab w:val="left" w:pos="1416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C5424" w:rsidRPr="00AC5424">
        <w:rPr>
          <w:rFonts w:ascii="Arial" w:eastAsia="Arial" w:hAnsi="Arial" w:cs="Arial"/>
          <w:b/>
          <w:bCs/>
          <w:sz w:val="20"/>
          <w:szCs w:val="20"/>
        </w:rPr>
        <w:t>Chladírenský kontejnerový box pro venkovní použití s chladící jednotkou s řízenou vnitřní teplotou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03F89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03F89" w:rsidRDefault="00F03F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F03F8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03F89" w:rsidRDefault="00F03F89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03F89" w:rsidRDefault="00F03F8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03D5A"/>
    <w:rsid w:val="00533623"/>
    <w:rsid w:val="007C719F"/>
    <w:rsid w:val="00AC5424"/>
    <w:rsid w:val="00C5674B"/>
    <w:rsid w:val="00C56F82"/>
    <w:rsid w:val="00C71671"/>
    <w:rsid w:val="00F03F89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2023-01-22T12:59:00Z</dcterms:created>
  <dcterms:modified xsi:type="dcterms:W3CDTF">2024-06-18T08:34:00Z</dcterms:modified>
</cp:coreProperties>
</file>